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0A" w:rsidRDefault="007E0B0A" w:rsidP="007E0B0A">
      <w:pPr>
        <w:jc w:val="center"/>
        <w:rPr>
          <w:b/>
          <w:sz w:val="32"/>
          <w:szCs w:val="32"/>
        </w:rPr>
      </w:pPr>
      <w:r w:rsidRPr="007E0B0A">
        <w:rPr>
          <w:b/>
          <w:sz w:val="32"/>
          <w:szCs w:val="32"/>
        </w:rPr>
        <w:t>Рекомендации при обнаружении</w:t>
      </w:r>
    </w:p>
    <w:p w:rsidR="00DB36C4" w:rsidRPr="007E0B0A" w:rsidRDefault="007E0B0A" w:rsidP="007E0B0A">
      <w:pPr>
        <w:jc w:val="center"/>
        <w:rPr>
          <w:b/>
          <w:sz w:val="32"/>
          <w:szCs w:val="32"/>
        </w:rPr>
      </w:pPr>
      <w:r w:rsidRPr="007E0B0A">
        <w:rPr>
          <w:b/>
          <w:sz w:val="32"/>
          <w:szCs w:val="32"/>
        </w:rPr>
        <w:t>беспилотного летательного аппарата</w:t>
      </w:r>
    </w:p>
    <w:p w:rsidR="007E0B0A" w:rsidRPr="007E0B0A" w:rsidRDefault="007E0B0A" w:rsidP="007E0B0A">
      <w:pPr>
        <w:jc w:val="center"/>
        <w:rPr>
          <w:b/>
          <w:sz w:val="32"/>
          <w:szCs w:val="32"/>
        </w:rPr>
      </w:pPr>
      <w:r w:rsidRPr="007E0B0A">
        <w:rPr>
          <w:b/>
          <w:sz w:val="32"/>
          <w:szCs w:val="32"/>
        </w:rPr>
        <w:t>(БПЛА)</w:t>
      </w:r>
    </w:p>
    <w:p w:rsidR="007E0B0A" w:rsidRDefault="007E0B0A"/>
    <w:p w:rsidR="00216BA9" w:rsidRDefault="00216BA9">
      <w:r w:rsidRPr="00216BA9">
        <w:rPr>
          <w:noProof/>
          <w:lang w:eastAsia="ru-RU"/>
        </w:rPr>
        <w:drawing>
          <wp:inline distT="0" distB="0" distL="0" distR="0">
            <wp:extent cx="1845728" cy="141922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12" cy="14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216BA9">
        <w:rPr>
          <w:noProof/>
          <w:lang w:eastAsia="ru-RU"/>
        </w:rPr>
        <w:drawing>
          <wp:inline distT="0" distB="0" distL="0" distR="0">
            <wp:extent cx="1743075" cy="14287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216BA9">
        <w:rPr>
          <w:noProof/>
          <w:lang w:eastAsia="ru-RU"/>
        </w:rPr>
        <w:drawing>
          <wp:inline distT="0" distB="0" distL="0" distR="0">
            <wp:extent cx="1476375" cy="1428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BA9" w:rsidRDefault="00216BA9"/>
    <w:p w:rsidR="00216BA9" w:rsidRDefault="00216BA9"/>
    <w:p w:rsidR="007E0B0A" w:rsidRPr="00216BA9" w:rsidRDefault="007E0B0A" w:rsidP="007E0B0A">
      <w:pPr>
        <w:jc w:val="center"/>
        <w:rPr>
          <w:b/>
          <w:sz w:val="24"/>
          <w:szCs w:val="24"/>
        </w:rPr>
      </w:pPr>
      <w:r w:rsidRPr="00216BA9">
        <w:rPr>
          <w:b/>
          <w:sz w:val="24"/>
          <w:szCs w:val="24"/>
        </w:rPr>
        <w:t>Как распознать БПЛА</w:t>
      </w:r>
    </w:p>
    <w:p w:rsidR="007E0B0A" w:rsidRPr="00216BA9" w:rsidRDefault="007E0B0A">
      <w:pPr>
        <w:rPr>
          <w:sz w:val="24"/>
          <w:szCs w:val="24"/>
        </w:rPr>
      </w:pPr>
    </w:p>
    <w:p w:rsidR="007E0B0A" w:rsidRPr="00216BA9" w:rsidRDefault="007E0B0A" w:rsidP="00216BA9">
      <w:pPr>
        <w:pStyle w:val="Default"/>
        <w:ind w:firstLine="709"/>
        <w:jc w:val="both"/>
        <w:rPr>
          <w:rFonts w:asciiTheme="minorHAnsi" w:hAnsiTheme="minorHAnsi" w:cstheme="minorHAnsi"/>
        </w:rPr>
      </w:pPr>
      <w:r w:rsidRPr="00216BA9">
        <w:rPr>
          <w:rFonts w:asciiTheme="minorHAnsi" w:hAnsiTheme="minorHAnsi" w:cstheme="minorHAnsi"/>
          <w:bCs/>
        </w:rPr>
        <w:t xml:space="preserve">Распознать БПЛА достаточно просто: они летят невысоко и с виду похожи на небольшой самолет. Однако именно они представляют наибольшую опасность, так как могут быть начинены взрывчаткой. Жужжащие квадратные </w:t>
      </w:r>
      <w:proofErr w:type="spellStart"/>
      <w:r w:rsidRPr="00216BA9">
        <w:rPr>
          <w:rFonts w:asciiTheme="minorHAnsi" w:hAnsiTheme="minorHAnsi" w:cstheme="minorHAnsi"/>
          <w:bCs/>
        </w:rPr>
        <w:t>дроны</w:t>
      </w:r>
      <w:proofErr w:type="spellEnd"/>
      <w:r w:rsidRPr="00216BA9">
        <w:rPr>
          <w:rFonts w:asciiTheme="minorHAnsi" w:hAnsiTheme="minorHAnsi" w:cstheme="minorHAnsi"/>
          <w:bCs/>
        </w:rPr>
        <w:t xml:space="preserve"> с мигающими лампочками - </w:t>
      </w:r>
      <w:proofErr w:type="spellStart"/>
      <w:r w:rsidRPr="00216BA9">
        <w:rPr>
          <w:rFonts w:asciiTheme="minorHAnsi" w:hAnsiTheme="minorHAnsi" w:cstheme="minorHAnsi"/>
          <w:bCs/>
        </w:rPr>
        <w:t>квадрокоптеры</w:t>
      </w:r>
      <w:proofErr w:type="spellEnd"/>
      <w:r w:rsidRPr="00216BA9">
        <w:rPr>
          <w:rFonts w:asciiTheme="minorHAnsi" w:hAnsiTheme="minorHAnsi" w:cstheme="minorHAnsi"/>
          <w:bCs/>
        </w:rPr>
        <w:t xml:space="preserve">, которые чаще всего используют для наблюдения и съемок с высоты птичьего полета. Звук </w:t>
      </w:r>
      <w:proofErr w:type="spellStart"/>
      <w:r w:rsidRPr="00216BA9">
        <w:rPr>
          <w:rFonts w:asciiTheme="minorHAnsi" w:hAnsiTheme="minorHAnsi" w:cstheme="minorHAnsi"/>
          <w:bCs/>
        </w:rPr>
        <w:t>дрона</w:t>
      </w:r>
      <w:proofErr w:type="spellEnd"/>
      <w:r w:rsidRPr="00216BA9">
        <w:rPr>
          <w:rFonts w:asciiTheme="minorHAnsi" w:hAnsiTheme="minorHAnsi" w:cstheme="minorHAnsi"/>
          <w:bCs/>
        </w:rPr>
        <w:t xml:space="preserve"> распространяется недалеко и похож на жужжание модели самолета.</w:t>
      </w:r>
    </w:p>
    <w:p w:rsidR="007E0B0A" w:rsidRPr="00216BA9" w:rsidRDefault="007E0B0A">
      <w:pPr>
        <w:rPr>
          <w:rFonts w:cstheme="minorHAnsi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7E0B0A" w:rsidRPr="00216BA9" w:rsidTr="007E0B0A">
        <w:tc>
          <w:tcPr>
            <w:tcW w:w="3303" w:type="dxa"/>
          </w:tcPr>
          <w:p w:rsidR="007E0B0A" w:rsidRPr="00216BA9" w:rsidRDefault="007E0B0A">
            <w:pPr>
              <w:rPr>
                <w:sz w:val="24"/>
                <w:szCs w:val="24"/>
              </w:rPr>
            </w:pP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b/>
                <w:sz w:val="24"/>
                <w:szCs w:val="24"/>
              </w:rPr>
            </w:pPr>
            <w:r w:rsidRPr="00216BA9">
              <w:rPr>
                <w:b/>
                <w:sz w:val="24"/>
                <w:szCs w:val="24"/>
              </w:rPr>
              <w:t>БПЛА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b/>
                <w:sz w:val="24"/>
                <w:szCs w:val="24"/>
              </w:rPr>
            </w:pPr>
            <w:r w:rsidRPr="00216BA9">
              <w:rPr>
                <w:b/>
                <w:sz w:val="24"/>
                <w:szCs w:val="24"/>
              </w:rPr>
              <w:t>Самолет</w:t>
            </w:r>
          </w:p>
        </w:tc>
      </w:tr>
      <w:tr w:rsidR="007E0B0A" w:rsidRPr="00216BA9" w:rsidTr="007E0B0A">
        <w:tc>
          <w:tcPr>
            <w:tcW w:w="3303" w:type="dxa"/>
          </w:tcPr>
          <w:p w:rsidR="007E0B0A" w:rsidRPr="00216BA9" w:rsidRDefault="007E0B0A">
            <w:pPr>
              <w:rPr>
                <w:b/>
                <w:sz w:val="24"/>
                <w:szCs w:val="24"/>
              </w:rPr>
            </w:pPr>
            <w:r w:rsidRPr="00216BA9">
              <w:rPr>
                <w:b/>
                <w:sz w:val="24"/>
                <w:szCs w:val="24"/>
              </w:rPr>
              <w:t>Скорость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45-47 м</w:t>
            </w:r>
            <w:r w:rsidRPr="00216BA9">
              <w:rPr>
                <w:i/>
                <w:sz w:val="24"/>
                <w:szCs w:val="24"/>
                <w:lang w:val="en-US"/>
              </w:rPr>
              <w:t>/</w:t>
            </w:r>
            <w:r w:rsidRPr="00216BA9">
              <w:rPr>
                <w:i/>
                <w:sz w:val="24"/>
                <w:szCs w:val="24"/>
              </w:rPr>
              <w:t>с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100 м</w:t>
            </w:r>
            <w:r w:rsidRPr="00216BA9">
              <w:rPr>
                <w:i/>
                <w:sz w:val="24"/>
                <w:szCs w:val="24"/>
                <w:lang w:val="en-US"/>
              </w:rPr>
              <w:t>/</w:t>
            </w:r>
            <w:r w:rsidRPr="00216BA9">
              <w:rPr>
                <w:i/>
                <w:sz w:val="24"/>
                <w:szCs w:val="24"/>
              </w:rPr>
              <w:t>с</w:t>
            </w:r>
          </w:p>
        </w:tc>
      </w:tr>
      <w:tr w:rsidR="007E0B0A" w:rsidRPr="00216BA9" w:rsidTr="007E0B0A">
        <w:tc>
          <w:tcPr>
            <w:tcW w:w="3303" w:type="dxa"/>
          </w:tcPr>
          <w:p w:rsidR="007E0B0A" w:rsidRPr="00216BA9" w:rsidRDefault="007E0B0A">
            <w:pPr>
              <w:rPr>
                <w:b/>
                <w:sz w:val="24"/>
                <w:szCs w:val="24"/>
              </w:rPr>
            </w:pPr>
            <w:r w:rsidRPr="00216BA9">
              <w:rPr>
                <w:b/>
                <w:sz w:val="24"/>
                <w:szCs w:val="24"/>
              </w:rPr>
              <w:t>Высота полета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30-50 м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6-7 км</w:t>
            </w:r>
          </w:p>
        </w:tc>
      </w:tr>
      <w:tr w:rsidR="007E0B0A" w:rsidRPr="00216BA9" w:rsidTr="007E0B0A">
        <w:tc>
          <w:tcPr>
            <w:tcW w:w="3303" w:type="dxa"/>
          </w:tcPr>
          <w:p w:rsidR="007E0B0A" w:rsidRPr="00216BA9" w:rsidRDefault="007E0B0A">
            <w:pPr>
              <w:rPr>
                <w:b/>
                <w:sz w:val="24"/>
                <w:szCs w:val="24"/>
              </w:rPr>
            </w:pPr>
            <w:r w:rsidRPr="00216BA9">
              <w:rPr>
                <w:b/>
                <w:sz w:val="24"/>
                <w:szCs w:val="24"/>
              </w:rPr>
              <w:t>Звук</w:t>
            </w:r>
          </w:p>
        </w:tc>
        <w:tc>
          <w:tcPr>
            <w:tcW w:w="3304" w:type="dxa"/>
          </w:tcPr>
          <w:p w:rsidR="007E0B0A" w:rsidRPr="00216BA9" w:rsidRDefault="007E0B0A" w:rsidP="00216BA9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похож на</w:t>
            </w:r>
            <w:r w:rsidR="00216BA9">
              <w:rPr>
                <w:i/>
                <w:sz w:val="24"/>
                <w:szCs w:val="24"/>
              </w:rPr>
              <w:t xml:space="preserve"> звук</w:t>
            </w:r>
            <w:r w:rsidRPr="00216BA9">
              <w:rPr>
                <w:i/>
                <w:sz w:val="24"/>
                <w:szCs w:val="24"/>
              </w:rPr>
              <w:t xml:space="preserve"> двигател</w:t>
            </w:r>
            <w:r w:rsidR="00216BA9">
              <w:rPr>
                <w:i/>
                <w:sz w:val="24"/>
                <w:szCs w:val="24"/>
              </w:rPr>
              <w:t>я</w:t>
            </w:r>
            <w:r w:rsidRPr="00216BA9">
              <w:rPr>
                <w:i/>
                <w:sz w:val="24"/>
                <w:szCs w:val="24"/>
              </w:rPr>
              <w:t xml:space="preserve"> мопеда</w:t>
            </w:r>
          </w:p>
        </w:tc>
        <w:tc>
          <w:tcPr>
            <w:tcW w:w="3304" w:type="dxa"/>
          </w:tcPr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нет звука или есть</w:t>
            </w:r>
          </w:p>
          <w:p w:rsidR="007E0B0A" w:rsidRPr="00216BA9" w:rsidRDefault="007E0B0A" w:rsidP="007E0B0A">
            <w:pPr>
              <w:jc w:val="center"/>
              <w:rPr>
                <w:i/>
                <w:sz w:val="24"/>
                <w:szCs w:val="24"/>
              </w:rPr>
            </w:pPr>
            <w:r w:rsidRPr="00216BA9">
              <w:rPr>
                <w:i/>
                <w:sz w:val="24"/>
                <w:szCs w:val="24"/>
              </w:rPr>
              <w:t>характерный звук</w:t>
            </w:r>
          </w:p>
        </w:tc>
      </w:tr>
    </w:tbl>
    <w:p w:rsidR="007E0B0A" w:rsidRPr="00216BA9" w:rsidRDefault="007E0B0A">
      <w:pPr>
        <w:rPr>
          <w:sz w:val="24"/>
          <w:szCs w:val="24"/>
        </w:rPr>
      </w:pPr>
    </w:p>
    <w:p w:rsidR="007E0B0A" w:rsidRPr="00216BA9" w:rsidRDefault="007E0B0A" w:rsidP="007E0B0A">
      <w:pPr>
        <w:jc w:val="center"/>
        <w:rPr>
          <w:b/>
          <w:sz w:val="24"/>
          <w:szCs w:val="24"/>
        </w:rPr>
      </w:pPr>
      <w:r w:rsidRPr="00216BA9">
        <w:rPr>
          <w:b/>
          <w:sz w:val="24"/>
          <w:szCs w:val="24"/>
        </w:rPr>
        <w:t>Силуэты БПЛА</w:t>
      </w:r>
    </w:p>
    <w:p w:rsidR="007E0B0A" w:rsidRPr="00216BA9" w:rsidRDefault="007E0B0A">
      <w:pPr>
        <w:rPr>
          <w:sz w:val="24"/>
          <w:szCs w:val="24"/>
        </w:rPr>
      </w:pPr>
    </w:p>
    <w:p w:rsidR="007E0B0A" w:rsidRDefault="007E0B0A" w:rsidP="00216BA9">
      <w:pPr>
        <w:jc w:val="center"/>
      </w:pPr>
      <w:r w:rsidRPr="007E0B0A">
        <w:rPr>
          <w:noProof/>
          <w:lang w:eastAsia="ru-RU"/>
        </w:rPr>
        <w:drawing>
          <wp:inline distT="0" distB="0" distL="0" distR="0">
            <wp:extent cx="5000625" cy="3669525"/>
            <wp:effectExtent l="19050" t="19050" r="9525" b="266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642" cy="372383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E0B0A" w:rsidRDefault="007E0B0A">
      <w:pPr>
        <w:rPr>
          <w:b/>
        </w:rPr>
      </w:pPr>
      <w:r>
        <w:rPr>
          <w:b/>
        </w:rPr>
        <w:br w:type="page"/>
      </w:r>
    </w:p>
    <w:p w:rsidR="007E0B0A" w:rsidRPr="00216BA9" w:rsidRDefault="007E0B0A" w:rsidP="007E0B0A">
      <w:pPr>
        <w:jc w:val="center"/>
        <w:rPr>
          <w:rFonts w:cstheme="minorHAnsi"/>
          <w:b/>
          <w:sz w:val="24"/>
          <w:szCs w:val="24"/>
        </w:rPr>
      </w:pPr>
      <w:r w:rsidRPr="00216BA9">
        <w:rPr>
          <w:rFonts w:cstheme="minorHAnsi"/>
          <w:b/>
          <w:sz w:val="24"/>
          <w:szCs w:val="24"/>
        </w:rPr>
        <w:lastRenderedPageBreak/>
        <w:t>Как действовать при обнаружении БПЛА</w:t>
      </w:r>
    </w:p>
    <w:p w:rsidR="007E0B0A" w:rsidRPr="00216BA9" w:rsidRDefault="007E0B0A">
      <w:pPr>
        <w:rPr>
          <w:rFonts w:cstheme="minorHAnsi"/>
          <w:sz w:val="24"/>
          <w:szCs w:val="24"/>
        </w:rPr>
      </w:pPr>
    </w:p>
    <w:p w:rsidR="007E0B0A" w:rsidRPr="00216BA9" w:rsidRDefault="007E0B0A">
      <w:pPr>
        <w:rPr>
          <w:rFonts w:cstheme="minorHAnsi"/>
          <w:sz w:val="24"/>
          <w:szCs w:val="24"/>
        </w:rPr>
      </w:pPr>
      <w:r w:rsidRPr="00216BA9">
        <w:rPr>
          <w:rFonts w:cstheme="minorHAnsi"/>
          <w:noProof/>
          <w:sz w:val="24"/>
          <w:szCs w:val="24"/>
          <w:lang w:eastAsia="ru-RU"/>
        </w:rPr>
        <w:drawing>
          <wp:inline distT="0" distB="0" distL="0" distR="0">
            <wp:extent cx="2314575" cy="2124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A9">
        <w:rPr>
          <w:rFonts w:cstheme="minorHAnsi"/>
          <w:sz w:val="24"/>
          <w:szCs w:val="24"/>
        </w:rPr>
        <w:tab/>
      </w:r>
      <w:r w:rsidR="0068085D" w:rsidRPr="00216BA9">
        <w:rPr>
          <w:rFonts w:cstheme="minorHAnsi"/>
          <w:sz w:val="24"/>
          <w:szCs w:val="24"/>
        </w:rPr>
        <w:tab/>
        <w:t xml:space="preserve">   </w:t>
      </w:r>
      <w:r w:rsidRPr="00216BA9">
        <w:rPr>
          <w:rFonts w:cstheme="minorHAnsi"/>
          <w:noProof/>
          <w:sz w:val="24"/>
          <w:szCs w:val="24"/>
          <w:lang w:eastAsia="ru-RU"/>
        </w:rPr>
        <w:drawing>
          <wp:inline distT="0" distB="0" distL="0" distR="0">
            <wp:extent cx="3038475" cy="2124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85D" w:rsidRPr="00216BA9" w:rsidRDefault="0068085D" w:rsidP="00216BA9">
      <w:pPr>
        <w:pStyle w:val="Default"/>
        <w:jc w:val="both"/>
        <w:rPr>
          <w:rFonts w:asciiTheme="minorHAnsi" w:hAnsiTheme="minorHAnsi" w:cstheme="minorHAnsi"/>
        </w:rPr>
      </w:pPr>
    </w:p>
    <w:p w:rsidR="0068085D" w:rsidRPr="00216BA9" w:rsidRDefault="0068085D" w:rsidP="00216BA9">
      <w:pPr>
        <w:pStyle w:val="Default"/>
        <w:numPr>
          <w:ilvl w:val="0"/>
          <w:numId w:val="1"/>
        </w:numPr>
        <w:ind w:left="709"/>
        <w:jc w:val="both"/>
        <w:rPr>
          <w:rFonts w:asciiTheme="minorHAnsi" w:hAnsiTheme="minorHAnsi" w:cstheme="minorHAnsi"/>
        </w:rPr>
      </w:pPr>
      <w:r w:rsidRPr="00216BA9">
        <w:rPr>
          <w:rFonts w:asciiTheme="minorHAnsi" w:hAnsiTheme="minorHAnsi" w:cstheme="minorHAnsi"/>
          <w:bCs/>
        </w:rPr>
        <w:t>Покинуть опасную зону – отойти на расстояние не менее 100 м за ближайшее здание или деревья (укрыться в капитальном строении).</w:t>
      </w:r>
    </w:p>
    <w:p w:rsidR="0068085D" w:rsidRPr="00216BA9" w:rsidRDefault="0068085D" w:rsidP="00216BA9">
      <w:pPr>
        <w:pStyle w:val="Default"/>
        <w:numPr>
          <w:ilvl w:val="0"/>
          <w:numId w:val="1"/>
        </w:numPr>
        <w:ind w:left="709"/>
        <w:jc w:val="both"/>
        <w:rPr>
          <w:rFonts w:asciiTheme="minorHAnsi" w:hAnsiTheme="minorHAnsi" w:cstheme="minorHAnsi"/>
        </w:rPr>
      </w:pPr>
      <w:r w:rsidRPr="00216BA9">
        <w:rPr>
          <w:rFonts w:asciiTheme="minorHAnsi" w:hAnsiTheme="minorHAnsi" w:cstheme="minorHAnsi"/>
          <w:bCs/>
        </w:rPr>
        <w:t>По возможности предупредить окружающих об опасности.</w:t>
      </w:r>
    </w:p>
    <w:p w:rsidR="0068085D" w:rsidRPr="00216BA9" w:rsidRDefault="0068085D" w:rsidP="00216BA9">
      <w:pPr>
        <w:pStyle w:val="Default"/>
        <w:numPr>
          <w:ilvl w:val="0"/>
          <w:numId w:val="1"/>
        </w:numPr>
        <w:ind w:left="709"/>
        <w:jc w:val="both"/>
        <w:rPr>
          <w:rFonts w:asciiTheme="minorHAnsi" w:hAnsiTheme="minorHAnsi" w:cstheme="minorHAnsi"/>
        </w:rPr>
      </w:pPr>
      <w:r w:rsidRPr="00216BA9">
        <w:rPr>
          <w:rFonts w:asciiTheme="minorHAnsi" w:hAnsiTheme="minorHAnsi" w:cstheme="minorHAnsi"/>
          <w:bCs/>
        </w:rPr>
        <w:t>Оперативно сообщить полную информацию о месте, времени обнаружения, количестве и направлении движения Б</w:t>
      </w:r>
      <w:r w:rsidR="00216BA9">
        <w:rPr>
          <w:rFonts w:asciiTheme="minorHAnsi" w:hAnsiTheme="minorHAnsi" w:cstheme="minorHAnsi"/>
          <w:bCs/>
        </w:rPr>
        <w:t>П</w:t>
      </w:r>
      <w:r w:rsidRPr="00216BA9">
        <w:rPr>
          <w:rFonts w:asciiTheme="minorHAnsi" w:hAnsiTheme="minorHAnsi" w:cstheme="minorHAnsi"/>
          <w:bCs/>
        </w:rPr>
        <w:t>ЛА, иную значимую информацию по номеру 112.</w:t>
      </w:r>
    </w:p>
    <w:p w:rsidR="007E0B0A" w:rsidRPr="00216BA9" w:rsidRDefault="007E0B0A" w:rsidP="00216BA9">
      <w:pPr>
        <w:jc w:val="both"/>
        <w:rPr>
          <w:rFonts w:cstheme="minorHAnsi"/>
          <w:sz w:val="24"/>
          <w:szCs w:val="24"/>
        </w:rPr>
      </w:pPr>
    </w:p>
    <w:p w:rsidR="0068085D" w:rsidRPr="00216BA9" w:rsidRDefault="0068085D" w:rsidP="00216BA9">
      <w:pPr>
        <w:ind w:firstLine="708"/>
        <w:jc w:val="both"/>
        <w:rPr>
          <w:rFonts w:cstheme="minorHAnsi"/>
          <w:sz w:val="24"/>
          <w:szCs w:val="24"/>
        </w:rPr>
      </w:pPr>
      <w:r w:rsidRPr="00216BA9">
        <w:rPr>
          <w:rFonts w:cstheme="minorHAnsi"/>
          <w:sz w:val="24"/>
          <w:szCs w:val="24"/>
        </w:rPr>
        <w:t>Самое главное – не паникуйте!</w:t>
      </w:r>
    </w:p>
    <w:p w:rsidR="0068085D" w:rsidRPr="00216BA9" w:rsidRDefault="0068085D" w:rsidP="00216BA9">
      <w:pPr>
        <w:jc w:val="both"/>
        <w:rPr>
          <w:rFonts w:cstheme="minorHAnsi"/>
          <w:sz w:val="24"/>
          <w:szCs w:val="24"/>
        </w:rPr>
      </w:pPr>
    </w:p>
    <w:p w:rsidR="0068085D" w:rsidRPr="006D4EF3" w:rsidRDefault="0068085D" w:rsidP="00216BA9">
      <w:pPr>
        <w:ind w:firstLine="708"/>
        <w:jc w:val="both"/>
        <w:rPr>
          <w:rFonts w:cstheme="minorHAnsi"/>
          <w:b/>
          <w:sz w:val="24"/>
          <w:szCs w:val="24"/>
        </w:rPr>
      </w:pPr>
      <w:r w:rsidRPr="006D4EF3">
        <w:rPr>
          <w:rFonts w:cstheme="minorHAnsi"/>
          <w:b/>
          <w:sz w:val="24"/>
          <w:szCs w:val="24"/>
        </w:rPr>
        <w:t>Ни в коем случае нельзя:</w:t>
      </w:r>
    </w:p>
    <w:p w:rsidR="0068085D" w:rsidRPr="00216BA9" w:rsidRDefault="0068085D" w:rsidP="00216BA9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bCs/>
          <w:color w:val="000000"/>
          <w:sz w:val="24"/>
          <w:szCs w:val="24"/>
        </w:rPr>
        <w:t>Находиться в прямой видимости летательного аппарата.</w:t>
      </w:r>
    </w:p>
    <w:p w:rsidR="0068085D" w:rsidRPr="00216BA9" w:rsidRDefault="0068085D" w:rsidP="00216BA9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bCs/>
          <w:color w:val="000000"/>
          <w:sz w:val="24"/>
          <w:szCs w:val="24"/>
        </w:rPr>
        <w:t>Пытаться сбить аппарат подручными средствами.</w:t>
      </w:r>
    </w:p>
    <w:p w:rsidR="0068085D" w:rsidRPr="00216BA9" w:rsidRDefault="0068085D" w:rsidP="00216BA9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bCs/>
          <w:color w:val="000000"/>
          <w:sz w:val="24"/>
          <w:szCs w:val="24"/>
        </w:rPr>
        <w:t xml:space="preserve">Пользоваться вблизи </w:t>
      </w:r>
      <w:proofErr w:type="spellStart"/>
      <w:r w:rsidRPr="00216BA9">
        <w:rPr>
          <w:rFonts w:cstheme="minorHAnsi"/>
          <w:bCs/>
          <w:color w:val="000000"/>
          <w:sz w:val="24"/>
          <w:szCs w:val="24"/>
        </w:rPr>
        <w:t>беспилотника</w:t>
      </w:r>
      <w:proofErr w:type="spellEnd"/>
      <w:r w:rsidRPr="00216BA9">
        <w:rPr>
          <w:rFonts w:cstheme="minorHAnsi"/>
          <w:bCs/>
          <w:color w:val="000000"/>
          <w:sz w:val="24"/>
          <w:szCs w:val="24"/>
        </w:rPr>
        <w:t xml:space="preserve"> радиоаппаратурой, мобильными телефонами, устройством GPS.</w:t>
      </w:r>
    </w:p>
    <w:p w:rsidR="0068085D" w:rsidRPr="00216BA9" w:rsidRDefault="0068085D" w:rsidP="00216BA9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bCs/>
          <w:color w:val="000000"/>
          <w:sz w:val="24"/>
          <w:szCs w:val="24"/>
        </w:rPr>
        <w:t xml:space="preserve">При падении </w:t>
      </w:r>
      <w:proofErr w:type="spellStart"/>
      <w:r w:rsidRPr="00216BA9">
        <w:rPr>
          <w:rFonts w:cstheme="minorHAnsi"/>
          <w:bCs/>
          <w:color w:val="000000"/>
          <w:sz w:val="24"/>
          <w:szCs w:val="24"/>
        </w:rPr>
        <w:t>беспилотника</w:t>
      </w:r>
      <w:proofErr w:type="spellEnd"/>
      <w:r w:rsidRPr="00216BA9">
        <w:rPr>
          <w:rFonts w:cstheme="minorHAnsi"/>
          <w:bCs/>
          <w:color w:val="000000"/>
          <w:sz w:val="24"/>
          <w:szCs w:val="24"/>
        </w:rPr>
        <w:t xml:space="preserve"> подходить, перемещать и трогать его.</w:t>
      </w:r>
    </w:p>
    <w:p w:rsidR="0068085D" w:rsidRPr="00216BA9" w:rsidRDefault="0068085D" w:rsidP="00216BA9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:rsidR="0068085D" w:rsidRPr="006D4EF3" w:rsidRDefault="0068085D" w:rsidP="0018794E">
      <w:pPr>
        <w:autoSpaceDE w:val="0"/>
        <w:autoSpaceDN w:val="0"/>
        <w:adjustRightInd w:val="0"/>
        <w:ind w:firstLine="708"/>
        <w:jc w:val="both"/>
        <w:rPr>
          <w:rFonts w:cstheme="minorHAnsi"/>
          <w:b/>
          <w:color w:val="000000"/>
          <w:sz w:val="24"/>
          <w:szCs w:val="24"/>
        </w:rPr>
      </w:pPr>
      <w:r w:rsidRPr="006D4EF3">
        <w:rPr>
          <w:rFonts w:cstheme="minorHAnsi"/>
          <w:b/>
          <w:color w:val="000000"/>
          <w:sz w:val="24"/>
          <w:szCs w:val="24"/>
        </w:rPr>
        <w:t>Если Вы столкнулись с БПЛА или стали свидетелем их поражения средствами ПВО</w:t>
      </w:r>
      <w:r w:rsidR="00216BA9" w:rsidRPr="006D4EF3">
        <w:rPr>
          <w:rFonts w:cstheme="minorHAnsi"/>
          <w:b/>
          <w:color w:val="000000"/>
          <w:sz w:val="24"/>
          <w:szCs w:val="24"/>
        </w:rPr>
        <w:t>:</w:t>
      </w:r>
    </w:p>
    <w:p w:rsidR="0068085D" w:rsidRPr="0018794E" w:rsidRDefault="0068085D" w:rsidP="0018794E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8794E">
        <w:rPr>
          <w:rFonts w:cstheme="minorHAnsi"/>
          <w:bCs/>
          <w:color w:val="000000"/>
          <w:sz w:val="24"/>
          <w:szCs w:val="24"/>
        </w:rPr>
        <w:t>Не публикуйте в социальных сетях, мессенджерах и чатах фотографии или видеозаписи работы систем ПВО, которые содержат информацию с привязкой об объектах, местности.</w:t>
      </w:r>
    </w:p>
    <w:p w:rsidR="0068085D" w:rsidRPr="0018794E" w:rsidRDefault="0068085D" w:rsidP="0018794E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8794E">
        <w:rPr>
          <w:rFonts w:cstheme="minorHAnsi"/>
          <w:bCs/>
          <w:color w:val="000000"/>
          <w:sz w:val="24"/>
          <w:szCs w:val="24"/>
        </w:rPr>
        <w:t>Оставьте Б</w:t>
      </w:r>
      <w:r w:rsidR="006D4EF3">
        <w:rPr>
          <w:rFonts w:cstheme="minorHAnsi"/>
          <w:bCs/>
          <w:color w:val="000000"/>
          <w:sz w:val="24"/>
          <w:szCs w:val="24"/>
        </w:rPr>
        <w:t>П</w:t>
      </w:r>
      <w:r w:rsidRPr="0018794E">
        <w:rPr>
          <w:rFonts w:cstheme="minorHAnsi"/>
          <w:bCs/>
          <w:color w:val="000000"/>
          <w:sz w:val="24"/>
          <w:szCs w:val="24"/>
        </w:rPr>
        <w:t>ЛА в покое, если он упал, не подходите к нему, особенно если у вас при себе смартфон (существует вероятность взрыва от сигнала смартфона).</w:t>
      </w:r>
    </w:p>
    <w:p w:rsidR="0068085D" w:rsidRPr="0018794E" w:rsidRDefault="0068085D" w:rsidP="0018794E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8794E">
        <w:rPr>
          <w:rFonts w:cstheme="minorHAnsi"/>
          <w:bCs/>
          <w:color w:val="000000"/>
          <w:sz w:val="24"/>
          <w:szCs w:val="24"/>
        </w:rPr>
        <w:t>Если Б</w:t>
      </w:r>
      <w:r w:rsidR="006D4EF3">
        <w:rPr>
          <w:rFonts w:cstheme="minorHAnsi"/>
          <w:bCs/>
          <w:color w:val="000000"/>
          <w:sz w:val="24"/>
          <w:szCs w:val="24"/>
        </w:rPr>
        <w:t>П</w:t>
      </w:r>
      <w:r w:rsidRPr="0018794E">
        <w:rPr>
          <w:rFonts w:cstheme="minorHAnsi"/>
          <w:bCs/>
          <w:color w:val="000000"/>
          <w:sz w:val="24"/>
          <w:szCs w:val="24"/>
        </w:rPr>
        <w:t>ЛА летит непосредственно на вас, в вашу квартиру, машину или офис, найдите укрытие за второй стеной (например, в ванной), убегайте из машины, на улице ищите укрытие или просто ложитесь на землю</w:t>
      </w:r>
    </w:p>
    <w:p w:rsidR="0068085D" w:rsidRPr="0018794E" w:rsidRDefault="0068085D" w:rsidP="0018794E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8794E">
        <w:rPr>
          <w:rFonts w:cstheme="minorHAnsi"/>
          <w:bCs/>
          <w:color w:val="000000"/>
          <w:sz w:val="24"/>
          <w:szCs w:val="24"/>
        </w:rPr>
        <w:t>В случае, если Б</w:t>
      </w:r>
      <w:r w:rsidR="006D4EF3">
        <w:rPr>
          <w:rFonts w:cstheme="minorHAnsi"/>
          <w:bCs/>
          <w:color w:val="000000"/>
          <w:sz w:val="24"/>
          <w:szCs w:val="24"/>
        </w:rPr>
        <w:t>П</w:t>
      </w:r>
      <w:r w:rsidRPr="0018794E">
        <w:rPr>
          <w:rFonts w:cstheme="minorHAnsi"/>
          <w:bCs/>
          <w:color w:val="000000"/>
          <w:sz w:val="24"/>
          <w:szCs w:val="24"/>
        </w:rPr>
        <w:t xml:space="preserve">ЛА попал в квартиру или рухнул на участок, необходимо немедленно позвонить по номеру 112 и выйти из помещения. </w:t>
      </w:r>
      <w:proofErr w:type="spellStart"/>
      <w:r w:rsidRPr="0018794E">
        <w:rPr>
          <w:rFonts w:cstheme="minorHAnsi"/>
          <w:bCs/>
          <w:color w:val="000000"/>
          <w:sz w:val="24"/>
          <w:szCs w:val="24"/>
        </w:rPr>
        <w:t>Беспилотник</w:t>
      </w:r>
      <w:proofErr w:type="spellEnd"/>
      <w:r w:rsidRPr="0018794E">
        <w:rPr>
          <w:rFonts w:cstheme="minorHAnsi"/>
          <w:bCs/>
          <w:color w:val="000000"/>
          <w:sz w:val="24"/>
          <w:szCs w:val="24"/>
        </w:rPr>
        <w:t xml:space="preserve"> нельзя трогать, необходимо ограничить доступ к нему другим людям.</w:t>
      </w:r>
    </w:p>
    <w:p w:rsidR="0068085D" w:rsidRPr="0018794E" w:rsidRDefault="0068085D" w:rsidP="0018794E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8794E">
        <w:rPr>
          <w:rFonts w:cstheme="minorHAnsi"/>
          <w:bCs/>
          <w:color w:val="000000"/>
          <w:sz w:val="24"/>
          <w:szCs w:val="24"/>
        </w:rPr>
        <w:t>Если Б</w:t>
      </w:r>
      <w:r w:rsidR="006D4EF3">
        <w:rPr>
          <w:rFonts w:cstheme="minorHAnsi"/>
          <w:bCs/>
          <w:color w:val="000000"/>
          <w:sz w:val="24"/>
          <w:szCs w:val="24"/>
        </w:rPr>
        <w:t>П</w:t>
      </w:r>
      <w:r w:rsidRPr="0018794E">
        <w:rPr>
          <w:rFonts w:cstheme="minorHAnsi"/>
          <w:bCs/>
          <w:color w:val="000000"/>
          <w:sz w:val="24"/>
          <w:szCs w:val="24"/>
        </w:rPr>
        <w:t>ЛА атакует жилой дом, следует действовать так же, как при пожаре.</w:t>
      </w:r>
    </w:p>
    <w:p w:rsidR="0068085D" w:rsidRPr="00216BA9" w:rsidRDefault="0068085D" w:rsidP="00216BA9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:rsidR="0068085D" w:rsidRPr="006D4EF3" w:rsidRDefault="0068085D" w:rsidP="0068085D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sz w:val="24"/>
          <w:szCs w:val="24"/>
        </w:rPr>
      </w:pPr>
      <w:r w:rsidRPr="006D4EF3">
        <w:rPr>
          <w:rFonts w:cstheme="minorHAnsi"/>
          <w:b/>
          <w:color w:val="000000"/>
          <w:sz w:val="24"/>
          <w:szCs w:val="24"/>
        </w:rPr>
        <w:t>Безопасный Санкт-Петербург</w:t>
      </w:r>
    </w:p>
    <w:p w:rsidR="0068085D" w:rsidRPr="00216BA9" w:rsidRDefault="0068085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68085D" w:rsidRPr="00216BA9" w:rsidRDefault="0068085D" w:rsidP="006D4EF3">
      <w:pPr>
        <w:autoSpaceDE w:val="0"/>
        <w:autoSpaceDN w:val="0"/>
        <w:adjustRightInd w:val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color w:val="000000"/>
          <w:sz w:val="24"/>
          <w:szCs w:val="24"/>
        </w:rPr>
        <w:t xml:space="preserve">Безопасный Санкт-Петербург – приложение, разработанное для жителей города, при поддержке Правительства Санкт-Петербурга. </w:t>
      </w:r>
    </w:p>
    <w:p w:rsidR="0068085D" w:rsidRPr="00216BA9" w:rsidRDefault="0068085D" w:rsidP="006D4EF3">
      <w:pPr>
        <w:autoSpaceDE w:val="0"/>
        <w:autoSpaceDN w:val="0"/>
        <w:adjustRightInd w:val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color w:val="000000"/>
          <w:sz w:val="24"/>
          <w:szCs w:val="24"/>
        </w:rPr>
        <w:t>Воспользуйтесь функцией «</w:t>
      </w:r>
      <w:proofErr w:type="spellStart"/>
      <w:r w:rsidRPr="00216BA9">
        <w:rPr>
          <w:rFonts w:cstheme="minorHAnsi"/>
          <w:color w:val="000000"/>
          <w:sz w:val="24"/>
          <w:szCs w:val="24"/>
        </w:rPr>
        <w:t>Видеосвидетель</w:t>
      </w:r>
      <w:proofErr w:type="spellEnd"/>
      <w:r w:rsidRPr="00216BA9">
        <w:rPr>
          <w:rFonts w:cstheme="minorHAnsi"/>
          <w:color w:val="000000"/>
          <w:sz w:val="24"/>
          <w:szCs w:val="24"/>
        </w:rPr>
        <w:t xml:space="preserve">» если вы являетесь свидетелем происшествия, преступления, каких-либо подозрительных действий. </w:t>
      </w:r>
    </w:p>
    <w:p w:rsidR="0068085D" w:rsidRPr="00216BA9" w:rsidRDefault="0068085D" w:rsidP="006D4EF3">
      <w:pPr>
        <w:autoSpaceDE w:val="0"/>
        <w:autoSpaceDN w:val="0"/>
        <w:adjustRightInd w:val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color w:val="000000"/>
          <w:sz w:val="24"/>
          <w:szCs w:val="24"/>
        </w:rPr>
        <w:lastRenderedPageBreak/>
        <w:t>Видеоролик, снятый при помощи данного приложения, автоматически направляется в городскую систему видеонаблюдения, доступ к которой имеют правоохранительные органы Санкт-Петербурга.</w:t>
      </w:r>
    </w:p>
    <w:p w:rsidR="0068085D" w:rsidRPr="00216BA9" w:rsidRDefault="00C6068B" w:rsidP="006D4EF3">
      <w:pPr>
        <w:autoSpaceDE w:val="0"/>
        <w:autoSpaceDN w:val="0"/>
        <w:adjustRightInd w:val="0"/>
        <w:jc w:val="center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069034" cy="261817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1652" cy="267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85D" w:rsidRPr="00216BA9" w:rsidRDefault="0068085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AB5AAD" w:rsidRPr="00216BA9" w:rsidRDefault="00AB5AAD" w:rsidP="006D4EF3">
      <w:pPr>
        <w:autoSpaceDE w:val="0"/>
        <w:autoSpaceDN w:val="0"/>
        <w:adjustRightInd w:val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color w:val="000000"/>
          <w:sz w:val="24"/>
          <w:szCs w:val="24"/>
        </w:rPr>
        <w:t>Слушайте объявления официальных источников информации, следуйте их рекомендациями, не поддавайтесь на провокации неофициальных источников информации</w:t>
      </w:r>
      <w:r w:rsidR="006D4EF3">
        <w:rPr>
          <w:rFonts w:cstheme="minorHAnsi"/>
          <w:color w:val="000000"/>
          <w:sz w:val="24"/>
          <w:szCs w:val="24"/>
        </w:rPr>
        <w:t>.</w:t>
      </w:r>
    </w:p>
    <w:p w:rsidR="00AB5AAD" w:rsidRPr="00216BA9" w:rsidRDefault="00AB5AA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AB5AAD" w:rsidRPr="006D4EF3" w:rsidRDefault="00AB5AAD" w:rsidP="006D4EF3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sz w:val="24"/>
          <w:szCs w:val="24"/>
        </w:rPr>
      </w:pPr>
      <w:r w:rsidRPr="006D4EF3">
        <w:rPr>
          <w:rFonts w:cstheme="minorHAnsi"/>
          <w:b/>
          <w:color w:val="000000"/>
          <w:sz w:val="24"/>
          <w:szCs w:val="24"/>
        </w:rPr>
        <w:t>Увидели БПЛА – сообщите спецслужбе</w:t>
      </w:r>
    </w:p>
    <w:p w:rsidR="00AB5AAD" w:rsidRPr="00216BA9" w:rsidRDefault="00AB5AA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AB5AAD" w:rsidRPr="00216BA9" w:rsidRDefault="00AB5AAD" w:rsidP="00AB5AAD">
      <w:pPr>
        <w:autoSpaceDE w:val="0"/>
        <w:autoSpaceDN w:val="0"/>
        <w:adjustRightInd w:val="0"/>
        <w:jc w:val="center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476375" cy="8096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85D" w:rsidRPr="00216BA9" w:rsidRDefault="0068085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AB5AAD" w:rsidRPr="006D4EF3" w:rsidRDefault="00AB5AAD" w:rsidP="006D4EF3">
      <w:pPr>
        <w:autoSpaceDE w:val="0"/>
        <w:autoSpaceDN w:val="0"/>
        <w:adjustRightInd w:val="0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6D4EF3">
        <w:rPr>
          <w:rFonts w:cstheme="minorHAnsi"/>
          <w:bCs/>
          <w:sz w:val="24"/>
          <w:szCs w:val="24"/>
        </w:rPr>
        <w:t xml:space="preserve">В случае обнаружения БПЛА </w:t>
      </w:r>
      <w:r w:rsidRPr="006D4EF3">
        <w:rPr>
          <w:rFonts w:cstheme="minorHAnsi"/>
          <w:sz w:val="24"/>
          <w:szCs w:val="24"/>
        </w:rPr>
        <w:t>по средствам связи сообщите об обнаружении в следующие службы</w:t>
      </w:r>
      <w:r w:rsidR="00C02142" w:rsidRPr="006D4EF3">
        <w:rPr>
          <w:rFonts w:cstheme="minorHAnsi"/>
          <w:sz w:val="24"/>
          <w:szCs w:val="24"/>
        </w:rPr>
        <w:t>:</w:t>
      </w:r>
    </w:p>
    <w:p w:rsidR="00AB5AAD" w:rsidRPr="00216BA9" w:rsidRDefault="00AB5AAD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3253"/>
      </w:tblGrid>
      <w:tr w:rsidR="00521A8E" w:rsidRPr="00216BA9" w:rsidTr="006D4EF3">
        <w:tc>
          <w:tcPr>
            <w:tcW w:w="6658" w:type="dxa"/>
          </w:tcPr>
          <w:p w:rsidR="00521A8E" w:rsidRPr="006D4EF3" w:rsidRDefault="006D4EF3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6D4EF3">
              <w:rPr>
                <w:rFonts w:cstheme="minorHAnsi"/>
                <w:bCs/>
                <w:sz w:val="24"/>
                <w:szCs w:val="24"/>
              </w:rPr>
              <w:t xml:space="preserve">- </w:t>
            </w:r>
            <w:r w:rsidR="00521A8E" w:rsidRPr="006D4EF3">
              <w:rPr>
                <w:rFonts w:cstheme="minorHAnsi"/>
                <w:bCs/>
                <w:sz w:val="24"/>
                <w:szCs w:val="24"/>
              </w:rPr>
              <w:t xml:space="preserve">дежурную часть ГУ МВД России </w:t>
            </w:r>
            <w:r w:rsidR="00521A8E" w:rsidRPr="006D4EF3">
              <w:rPr>
                <w:rFonts w:cstheme="minorHAnsi"/>
                <w:sz w:val="24"/>
                <w:szCs w:val="24"/>
              </w:rPr>
              <w:t>по Санкт-Петербургу и Ленинградской области</w:t>
            </w:r>
          </w:p>
        </w:tc>
        <w:tc>
          <w:tcPr>
            <w:tcW w:w="3253" w:type="dxa"/>
          </w:tcPr>
          <w:p w:rsidR="00521A8E" w:rsidRPr="00216BA9" w:rsidRDefault="00521A8E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216BA9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573-21-81, </w:t>
            </w:r>
          </w:p>
          <w:p w:rsidR="00521A8E" w:rsidRPr="00216BA9" w:rsidRDefault="00521A8E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216BA9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573-21-84, </w:t>
            </w:r>
          </w:p>
          <w:p w:rsidR="00521A8E" w:rsidRPr="00216BA9" w:rsidRDefault="00521A8E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216BA9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02/102</w:t>
            </w:r>
          </w:p>
        </w:tc>
      </w:tr>
      <w:tr w:rsidR="00521A8E" w:rsidRPr="00216BA9" w:rsidTr="006D4EF3">
        <w:tc>
          <w:tcPr>
            <w:tcW w:w="6658" w:type="dxa"/>
          </w:tcPr>
          <w:p w:rsidR="00521A8E" w:rsidRPr="006D4EF3" w:rsidRDefault="00521A8E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6D4EF3">
              <w:rPr>
                <w:rFonts w:cstheme="minorHAnsi"/>
                <w:sz w:val="24"/>
                <w:szCs w:val="24"/>
              </w:rPr>
              <w:t xml:space="preserve">- </w:t>
            </w:r>
            <w:r w:rsidRPr="006D4EF3">
              <w:rPr>
                <w:rFonts w:cstheme="minorHAnsi"/>
                <w:bCs/>
                <w:sz w:val="24"/>
                <w:szCs w:val="24"/>
              </w:rPr>
              <w:t xml:space="preserve">дежурному УФСБ России </w:t>
            </w:r>
            <w:r w:rsidRPr="006D4EF3">
              <w:rPr>
                <w:rFonts w:cstheme="minorHAnsi"/>
                <w:sz w:val="24"/>
                <w:szCs w:val="24"/>
              </w:rPr>
              <w:t>по Санкт-Петербургу и Ленинградской области</w:t>
            </w:r>
          </w:p>
        </w:tc>
        <w:tc>
          <w:tcPr>
            <w:tcW w:w="3253" w:type="dxa"/>
          </w:tcPr>
          <w:p w:rsidR="00521A8E" w:rsidRPr="00216BA9" w:rsidRDefault="00E37797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216BA9">
              <w:rPr>
                <w:rFonts w:cstheme="minorHAnsi"/>
                <w:color w:val="000000"/>
                <w:sz w:val="24"/>
                <w:szCs w:val="24"/>
              </w:rPr>
              <w:t>438-71-10</w:t>
            </w:r>
          </w:p>
        </w:tc>
      </w:tr>
      <w:tr w:rsidR="00E37797" w:rsidRPr="00216BA9" w:rsidTr="006D4EF3">
        <w:tc>
          <w:tcPr>
            <w:tcW w:w="6658" w:type="dxa"/>
          </w:tcPr>
          <w:p w:rsidR="00E37797" w:rsidRPr="00216BA9" w:rsidRDefault="00E37797" w:rsidP="00521A8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16BA9">
              <w:rPr>
                <w:rFonts w:cstheme="minorHAnsi"/>
                <w:sz w:val="24"/>
                <w:szCs w:val="24"/>
              </w:rPr>
              <w:t>- службу экстренных вызовов 112</w:t>
            </w:r>
          </w:p>
        </w:tc>
        <w:tc>
          <w:tcPr>
            <w:tcW w:w="3253" w:type="dxa"/>
          </w:tcPr>
          <w:p w:rsidR="00E37797" w:rsidRPr="00216BA9" w:rsidRDefault="00E37797" w:rsidP="00521A8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216BA9">
              <w:rPr>
                <w:rFonts w:cstheme="minorHAnsi"/>
                <w:color w:val="000000"/>
                <w:sz w:val="24"/>
                <w:szCs w:val="24"/>
              </w:rPr>
              <w:t>112</w:t>
            </w:r>
          </w:p>
        </w:tc>
      </w:tr>
    </w:tbl>
    <w:p w:rsidR="00C02142" w:rsidRPr="00216BA9" w:rsidRDefault="00C02142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C02142" w:rsidRPr="00216BA9" w:rsidRDefault="00216BA9" w:rsidP="0068085D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216BA9">
        <w:rPr>
          <w:rFonts w:cstheme="minorHAnsi"/>
          <w:color w:val="000000"/>
          <w:sz w:val="24"/>
          <w:szCs w:val="24"/>
        </w:rPr>
        <w:t xml:space="preserve">Во всех экстренных и нештатных ситуациях звоните по номеру </w:t>
      </w:r>
      <w:r w:rsidRPr="00216BA9">
        <w:rPr>
          <w:rFonts w:cstheme="minorHAnsi"/>
          <w:b/>
          <w:bCs/>
          <w:color w:val="000000"/>
          <w:sz w:val="24"/>
          <w:szCs w:val="24"/>
        </w:rPr>
        <w:t>«112»</w:t>
      </w:r>
      <w:r w:rsidRPr="00216BA9">
        <w:rPr>
          <w:rFonts w:cstheme="minorHAnsi"/>
          <w:color w:val="000000"/>
          <w:sz w:val="24"/>
          <w:szCs w:val="24"/>
        </w:rPr>
        <w:t>.</w:t>
      </w:r>
    </w:p>
    <w:p w:rsidR="0068085D" w:rsidRPr="00216BA9" w:rsidRDefault="0068085D">
      <w:pPr>
        <w:rPr>
          <w:rFonts w:cstheme="minorHAnsi"/>
          <w:sz w:val="24"/>
          <w:szCs w:val="24"/>
        </w:rPr>
      </w:pPr>
    </w:p>
    <w:p w:rsidR="0068085D" w:rsidRPr="00216BA9" w:rsidRDefault="00216BA9" w:rsidP="006D4EF3">
      <w:pPr>
        <w:jc w:val="center"/>
        <w:rPr>
          <w:rFonts w:cstheme="minorHAnsi"/>
          <w:sz w:val="24"/>
          <w:szCs w:val="24"/>
        </w:rPr>
      </w:pPr>
      <w:r w:rsidRPr="00216BA9">
        <w:rPr>
          <w:rFonts w:cstheme="minorHAnsi"/>
          <w:noProof/>
          <w:sz w:val="24"/>
          <w:szCs w:val="24"/>
          <w:lang w:eastAsia="ru-RU"/>
        </w:rPr>
        <w:drawing>
          <wp:inline distT="0" distB="0" distL="0" distR="0">
            <wp:extent cx="2729948" cy="1962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423" cy="200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085D" w:rsidRPr="00216BA9" w:rsidSect="007E0B0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6AAD"/>
    <w:multiLevelType w:val="hybridMultilevel"/>
    <w:tmpl w:val="640C99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CFD67C2"/>
    <w:multiLevelType w:val="hybridMultilevel"/>
    <w:tmpl w:val="B8B6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96CE1"/>
    <w:multiLevelType w:val="hybridMultilevel"/>
    <w:tmpl w:val="98440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0A"/>
    <w:rsid w:val="000A46E4"/>
    <w:rsid w:val="0018794E"/>
    <w:rsid w:val="00216BA9"/>
    <w:rsid w:val="00371661"/>
    <w:rsid w:val="00521A8E"/>
    <w:rsid w:val="0068085D"/>
    <w:rsid w:val="006D4EF3"/>
    <w:rsid w:val="007E0B0A"/>
    <w:rsid w:val="00AA4727"/>
    <w:rsid w:val="00AB5AAD"/>
    <w:rsid w:val="00B23FB8"/>
    <w:rsid w:val="00C02142"/>
    <w:rsid w:val="00C6068B"/>
    <w:rsid w:val="00DB36C4"/>
    <w:rsid w:val="00E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23FD"/>
  <w15:chartTrackingRefBased/>
  <w15:docId w15:val="{FD78819A-20CF-4F21-9280-54135692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0B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3">
    <w:name w:val="Table Grid"/>
    <w:basedOn w:val="a1"/>
    <w:uiPriority w:val="39"/>
    <w:rsid w:val="007E0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6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</dc:creator>
  <cp:keywords/>
  <dc:description/>
  <cp:lastModifiedBy>Мила</cp:lastModifiedBy>
  <cp:revision>5</cp:revision>
  <dcterms:created xsi:type="dcterms:W3CDTF">2025-06-27T08:13:00Z</dcterms:created>
  <dcterms:modified xsi:type="dcterms:W3CDTF">2025-06-27T09:16:00Z</dcterms:modified>
</cp:coreProperties>
</file>